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A9F3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附件1</w:t>
      </w:r>
    </w:p>
    <w:p w14:paraId="07EAB5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  <w:t>202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  <w:t>年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庐镇乡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  <w:t>公开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招考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  <w:t>村级后备干部</w:t>
      </w:r>
    </w:p>
    <w:p w14:paraId="5702DB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岗位计划表</w:t>
      </w:r>
    </w:p>
    <w:tbl>
      <w:tblPr>
        <w:tblStyle w:val="3"/>
        <w:tblpPr w:leftFromText="180" w:rightFromText="180" w:vertAnchor="text" w:horzAnchor="page" w:tblpXSpec="center" w:tblpY="639"/>
        <w:tblOverlap w:val="never"/>
        <w:tblW w:w="95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2"/>
        <w:gridCol w:w="2450"/>
        <w:gridCol w:w="1565"/>
        <w:gridCol w:w="813"/>
        <w:gridCol w:w="4193"/>
      </w:tblGrid>
      <w:tr w14:paraId="12A45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3" w:hRule="atLeast"/>
          <w:jc w:val="center"/>
        </w:trPr>
        <w:tc>
          <w:tcPr>
            <w:tcW w:w="572" w:type="dxa"/>
            <w:noWrap w:val="0"/>
            <w:vAlign w:val="center"/>
          </w:tcPr>
          <w:p w14:paraId="7B1FA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</w:rPr>
              <w:t>序号</w:t>
            </w:r>
          </w:p>
        </w:tc>
        <w:tc>
          <w:tcPr>
            <w:tcW w:w="2450" w:type="dxa"/>
            <w:noWrap w:val="0"/>
            <w:vAlign w:val="center"/>
          </w:tcPr>
          <w:p w14:paraId="5F5C04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</w:rPr>
              <w:t>岗位名称</w:t>
            </w:r>
          </w:p>
        </w:tc>
        <w:tc>
          <w:tcPr>
            <w:tcW w:w="1565" w:type="dxa"/>
            <w:noWrap w:val="0"/>
            <w:vAlign w:val="center"/>
          </w:tcPr>
          <w:p w14:paraId="6ECA33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</w:rPr>
              <w:t>岗位代码</w:t>
            </w:r>
          </w:p>
        </w:tc>
        <w:tc>
          <w:tcPr>
            <w:tcW w:w="813" w:type="dxa"/>
            <w:noWrap w:val="0"/>
            <w:vAlign w:val="center"/>
          </w:tcPr>
          <w:p w14:paraId="51EFD7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  <w:lang w:eastAsia="zh-CN"/>
              </w:rPr>
              <w:t>招考</w:t>
            </w:r>
          </w:p>
          <w:p w14:paraId="1B0777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</w:rPr>
              <w:t>人数</w:t>
            </w:r>
          </w:p>
        </w:tc>
        <w:tc>
          <w:tcPr>
            <w:tcW w:w="4193" w:type="dxa"/>
            <w:noWrap w:val="0"/>
            <w:vAlign w:val="center"/>
          </w:tcPr>
          <w:p w14:paraId="58312C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firstLine="560" w:firstLineChars="200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</w:rPr>
              <w:t>岗位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  <w:lang w:eastAsia="zh-CN"/>
              </w:rPr>
              <w:t>条件和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z w:val="28"/>
                <w:szCs w:val="28"/>
              </w:rPr>
              <w:t>要求</w:t>
            </w:r>
          </w:p>
        </w:tc>
      </w:tr>
      <w:tr w14:paraId="24DD5D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9" w:hRule="exact"/>
          <w:jc w:val="center"/>
        </w:trPr>
        <w:tc>
          <w:tcPr>
            <w:tcW w:w="572" w:type="dxa"/>
            <w:noWrap w:val="0"/>
            <w:vAlign w:val="center"/>
          </w:tcPr>
          <w:p w14:paraId="2D880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lang w:val="en-US" w:eastAsia="zh-CN"/>
              </w:rPr>
              <w:t>1</w:t>
            </w:r>
          </w:p>
        </w:tc>
        <w:tc>
          <w:tcPr>
            <w:tcW w:w="2450" w:type="dxa"/>
            <w:noWrap w:val="0"/>
            <w:vAlign w:val="center"/>
          </w:tcPr>
          <w:p w14:paraId="1A1CE3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大桥</w:t>
            </w: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eastAsia="zh-CN"/>
              </w:rPr>
              <w:t>村后备干部</w:t>
            </w:r>
          </w:p>
        </w:tc>
        <w:tc>
          <w:tcPr>
            <w:tcW w:w="1565" w:type="dxa"/>
            <w:noWrap w:val="0"/>
            <w:vAlign w:val="center"/>
          </w:tcPr>
          <w:p w14:paraId="0EFD57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2026</w:t>
            </w: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  <w:t>0</w:t>
            </w: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701</w:t>
            </w:r>
          </w:p>
        </w:tc>
        <w:tc>
          <w:tcPr>
            <w:tcW w:w="813" w:type="dxa"/>
            <w:noWrap w:val="0"/>
            <w:vAlign w:val="center"/>
          </w:tcPr>
          <w:p w14:paraId="2AD730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1</w:t>
            </w:r>
          </w:p>
        </w:tc>
        <w:tc>
          <w:tcPr>
            <w:tcW w:w="4193" w:type="dxa"/>
            <w:noWrap w:val="0"/>
            <w:vAlign w:val="center"/>
          </w:tcPr>
          <w:p w14:paraId="245555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  <w:p w14:paraId="0C6F0E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岗位外勤任务多，应急值守任务较多，需随时处置突发事项，要求具备较强服务意识与沟通协调能力。</w:t>
            </w:r>
          </w:p>
          <w:p w14:paraId="2F605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</w:pPr>
          </w:p>
        </w:tc>
      </w:tr>
      <w:tr w14:paraId="725A6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exact"/>
          <w:jc w:val="center"/>
        </w:trPr>
        <w:tc>
          <w:tcPr>
            <w:tcW w:w="572" w:type="dxa"/>
            <w:shd w:val="clear" w:color="auto" w:fill="auto"/>
            <w:noWrap w:val="0"/>
            <w:vAlign w:val="center"/>
          </w:tcPr>
          <w:p w14:paraId="0BF6E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30"/>
                <w:szCs w:val="30"/>
                <w:lang w:val="en-US" w:eastAsia="zh-CN"/>
              </w:rPr>
              <w:t>2</w:t>
            </w:r>
          </w:p>
        </w:tc>
        <w:tc>
          <w:tcPr>
            <w:tcW w:w="2450" w:type="dxa"/>
            <w:shd w:val="clear" w:color="auto" w:fill="auto"/>
            <w:noWrap w:val="0"/>
            <w:vAlign w:val="center"/>
          </w:tcPr>
          <w:p w14:paraId="1E2373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庐镇</w:t>
            </w: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eastAsia="zh-CN"/>
              </w:rPr>
              <w:t>村后备干部</w:t>
            </w:r>
          </w:p>
        </w:tc>
        <w:tc>
          <w:tcPr>
            <w:tcW w:w="1565" w:type="dxa"/>
            <w:shd w:val="clear" w:color="auto" w:fill="auto"/>
            <w:noWrap w:val="0"/>
            <w:vAlign w:val="center"/>
          </w:tcPr>
          <w:p w14:paraId="71A5B4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2026</w:t>
            </w: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  <w:t>0</w:t>
            </w: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702</w:t>
            </w:r>
          </w:p>
        </w:tc>
        <w:tc>
          <w:tcPr>
            <w:tcW w:w="813" w:type="dxa"/>
            <w:shd w:val="clear" w:color="auto" w:fill="auto"/>
            <w:noWrap w:val="0"/>
            <w:vAlign w:val="center"/>
          </w:tcPr>
          <w:p w14:paraId="55338C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1</w:t>
            </w:r>
          </w:p>
        </w:tc>
        <w:tc>
          <w:tcPr>
            <w:tcW w:w="4193" w:type="dxa"/>
            <w:shd w:val="clear" w:color="auto" w:fill="auto"/>
            <w:noWrap w:val="0"/>
            <w:vAlign w:val="center"/>
          </w:tcPr>
          <w:p w14:paraId="271FAC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岗位外勤任务多，应急值守任务较多，需随时处置突发事项，要求具备较强服务意识与沟通协调能力。</w:t>
            </w:r>
          </w:p>
          <w:p w14:paraId="07B4F2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</w:p>
        </w:tc>
      </w:tr>
      <w:tr w14:paraId="473481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exact"/>
          <w:jc w:val="center"/>
        </w:trPr>
        <w:tc>
          <w:tcPr>
            <w:tcW w:w="572" w:type="dxa"/>
            <w:shd w:val="clear" w:color="auto" w:fill="auto"/>
            <w:noWrap w:val="0"/>
            <w:vAlign w:val="center"/>
          </w:tcPr>
          <w:p w14:paraId="4DC98D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30"/>
                <w:szCs w:val="30"/>
                <w:lang w:val="en-US" w:eastAsia="zh-CN"/>
              </w:rPr>
              <w:t>3</w:t>
            </w:r>
          </w:p>
        </w:tc>
        <w:tc>
          <w:tcPr>
            <w:tcW w:w="2450" w:type="dxa"/>
            <w:shd w:val="clear" w:color="auto" w:fill="auto"/>
            <w:noWrap w:val="0"/>
            <w:vAlign w:val="center"/>
          </w:tcPr>
          <w:p w14:paraId="69E83F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安菜</w:t>
            </w: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eastAsia="zh-CN"/>
              </w:rPr>
              <w:t>村后备干部</w:t>
            </w:r>
          </w:p>
        </w:tc>
        <w:tc>
          <w:tcPr>
            <w:tcW w:w="1565" w:type="dxa"/>
            <w:shd w:val="clear" w:color="auto" w:fill="auto"/>
            <w:noWrap w:val="0"/>
            <w:vAlign w:val="center"/>
          </w:tcPr>
          <w:p w14:paraId="59B847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2026</w:t>
            </w: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  <w:t>0</w:t>
            </w: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703</w:t>
            </w:r>
          </w:p>
        </w:tc>
        <w:tc>
          <w:tcPr>
            <w:tcW w:w="813" w:type="dxa"/>
            <w:shd w:val="clear" w:color="auto" w:fill="auto"/>
            <w:noWrap w:val="0"/>
            <w:vAlign w:val="center"/>
          </w:tcPr>
          <w:p w14:paraId="1B2C7E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1</w:t>
            </w:r>
          </w:p>
        </w:tc>
        <w:tc>
          <w:tcPr>
            <w:tcW w:w="4193" w:type="dxa"/>
            <w:shd w:val="clear" w:color="auto" w:fill="auto"/>
            <w:noWrap w:val="0"/>
            <w:vAlign w:val="center"/>
          </w:tcPr>
          <w:p w14:paraId="5B3D78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岗位内勤文书、窗口接待、档案整理任务较多，要求工作细致严谨，建议女性报考。</w:t>
            </w:r>
          </w:p>
        </w:tc>
      </w:tr>
      <w:tr w14:paraId="7B1C92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exact"/>
          <w:jc w:val="center"/>
        </w:trPr>
        <w:tc>
          <w:tcPr>
            <w:tcW w:w="572" w:type="dxa"/>
            <w:shd w:val="clear" w:color="auto" w:fill="auto"/>
            <w:noWrap w:val="0"/>
            <w:vAlign w:val="center"/>
          </w:tcPr>
          <w:p w14:paraId="2592B6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30"/>
                <w:szCs w:val="30"/>
                <w:lang w:val="en-US" w:eastAsia="zh-CN"/>
              </w:rPr>
              <w:t>4</w:t>
            </w:r>
          </w:p>
        </w:tc>
        <w:tc>
          <w:tcPr>
            <w:tcW w:w="2450" w:type="dxa"/>
            <w:shd w:val="clear" w:color="auto" w:fill="auto"/>
            <w:noWrap w:val="0"/>
            <w:vAlign w:val="center"/>
          </w:tcPr>
          <w:p w14:paraId="1853C2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沈河村</w:t>
            </w: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eastAsia="zh-CN"/>
              </w:rPr>
              <w:t>后备干部</w:t>
            </w:r>
          </w:p>
        </w:tc>
        <w:tc>
          <w:tcPr>
            <w:tcW w:w="1565" w:type="dxa"/>
            <w:shd w:val="clear" w:color="auto" w:fill="auto"/>
            <w:noWrap w:val="0"/>
            <w:vAlign w:val="center"/>
          </w:tcPr>
          <w:p w14:paraId="76F0D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2026</w:t>
            </w: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  <w:t>0</w:t>
            </w: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704</w:t>
            </w:r>
          </w:p>
        </w:tc>
        <w:tc>
          <w:tcPr>
            <w:tcW w:w="813" w:type="dxa"/>
            <w:shd w:val="clear" w:color="auto" w:fill="auto"/>
            <w:noWrap w:val="0"/>
            <w:vAlign w:val="center"/>
          </w:tcPr>
          <w:p w14:paraId="36F877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1</w:t>
            </w:r>
          </w:p>
        </w:tc>
        <w:tc>
          <w:tcPr>
            <w:tcW w:w="4193" w:type="dxa"/>
            <w:shd w:val="clear" w:color="auto" w:fill="auto"/>
            <w:noWrap w:val="0"/>
            <w:vAlign w:val="center"/>
          </w:tcPr>
          <w:p w14:paraId="26AD25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限中共党员报考，岗位外勤任务多、应急值守频繁，需要随时响应各类突发任务。</w:t>
            </w:r>
          </w:p>
        </w:tc>
      </w:tr>
      <w:tr w14:paraId="38DDED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exact"/>
          <w:jc w:val="center"/>
        </w:trPr>
        <w:tc>
          <w:tcPr>
            <w:tcW w:w="572" w:type="dxa"/>
            <w:shd w:val="clear" w:color="auto" w:fill="auto"/>
            <w:noWrap w:val="0"/>
            <w:vAlign w:val="center"/>
          </w:tcPr>
          <w:p w14:paraId="0283D9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30"/>
                <w:szCs w:val="30"/>
                <w:lang w:val="en-US" w:eastAsia="zh-CN"/>
              </w:rPr>
              <w:t>5</w:t>
            </w:r>
          </w:p>
        </w:tc>
        <w:tc>
          <w:tcPr>
            <w:tcW w:w="2450" w:type="dxa"/>
            <w:shd w:val="clear" w:color="auto" w:fill="auto"/>
            <w:noWrap w:val="0"/>
            <w:vAlign w:val="center"/>
          </w:tcPr>
          <w:p w14:paraId="68E7DA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林河村</w:t>
            </w: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eastAsia="zh-CN"/>
              </w:rPr>
              <w:t>后备干部</w:t>
            </w:r>
          </w:p>
        </w:tc>
        <w:tc>
          <w:tcPr>
            <w:tcW w:w="1565" w:type="dxa"/>
            <w:shd w:val="clear" w:color="auto" w:fill="auto"/>
            <w:noWrap w:val="0"/>
            <w:vAlign w:val="center"/>
          </w:tcPr>
          <w:p w14:paraId="325E0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2026</w:t>
            </w: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  <w:t>0</w:t>
            </w: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705</w:t>
            </w:r>
          </w:p>
        </w:tc>
        <w:tc>
          <w:tcPr>
            <w:tcW w:w="813" w:type="dxa"/>
            <w:shd w:val="clear" w:color="auto" w:fill="auto"/>
            <w:noWrap w:val="0"/>
            <w:vAlign w:val="center"/>
          </w:tcPr>
          <w:p w14:paraId="00BB74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1</w:t>
            </w:r>
          </w:p>
        </w:tc>
        <w:tc>
          <w:tcPr>
            <w:tcW w:w="4193" w:type="dxa"/>
            <w:shd w:val="clear" w:color="auto" w:fill="auto"/>
            <w:noWrap w:val="0"/>
            <w:vAlign w:val="center"/>
          </w:tcPr>
          <w:p w14:paraId="437E79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岗位外勤任务多，应急值守任务较多，需随时处置突发事项，要求具备较强服务意识与沟通协调能力。</w:t>
            </w:r>
          </w:p>
          <w:p w14:paraId="620BD0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12BFB0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5" w:hRule="exact"/>
          <w:jc w:val="center"/>
        </w:trPr>
        <w:tc>
          <w:tcPr>
            <w:tcW w:w="572" w:type="dxa"/>
            <w:shd w:val="clear" w:color="auto" w:fill="auto"/>
            <w:noWrap w:val="0"/>
            <w:vAlign w:val="center"/>
          </w:tcPr>
          <w:p w14:paraId="3E07E2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30"/>
                <w:szCs w:val="30"/>
                <w:lang w:val="en-US" w:eastAsia="zh-CN"/>
              </w:rPr>
              <w:t>6</w:t>
            </w:r>
          </w:p>
        </w:tc>
        <w:tc>
          <w:tcPr>
            <w:tcW w:w="2450" w:type="dxa"/>
            <w:shd w:val="clear" w:color="auto" w:fill="auto"/>
            <w:noWrap w:val="0"/>
            <w:vAlign w:val="center"/>
          </w:tcPr>
          <w:p w14:paraId="0031F9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和平村</w:t>
            </w: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eastAsia="zh-CN"/>
              </w:rPr>
              <w:t>后备干部</w:t>
            </w:r>
          </w:p>
        </w:tc>
        <w:tc>
          <w:tcPr>
            <w:tcW w:w="1565" w:type="dxa"/>
            <w:shd w:val="clear" w:color="auto" w:fill="auto"/>
            <w:noWrap w:val="0"/>
            <w:vAlign w:val="center"/>
          </w:tcPr>
          <w:p w14:paraId="3FDCBF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2026</w:t>
            </w: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</w:rPr>
              <w:t>0</w:t>
            </w:r>
            <w:r>
              <w:rPr>
                <w:rFonts w:hint="eastAsia" w:ascii="仿宋_GB2312" w:hAnsi="仿宋_GB2312" w:eastAsia="仿宋_GB2312" w:cs="仿宋_GB2312"/>
                <w:color w:val="auto"/>
                <w:sz w:val="30"/>
                <w:szCs w:val="30"/>
                <w:lang w:val="en-US" w:eastAsia="zh-CN"/>
              </w:rPr>
              <w:t>706</w:t>
            </w:r>
          </w:p>
        </w:tc>
        <w:tc>
          <w:tcPr>
            <w:tcW w:w="813" w:type="dxa"/>
            <w:shd w:val="clear" w:color="auto" w:fill="auto"/>
            <w:noWrap w:val="0"/>
            <w:vAlign w:val="center"/>
          </w:tcPr>
          <w:p w14:paraId="31F006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30"/>
                <w:szCs w:val="30"/>
                <w:lang w:val="en-US" w:eastAsia="zh-CN" w:bidi="ar-SA"/>
              </w:rPr>
              <w:t>2</w:t>
            </w:r>
          </w:p>
        </w:tc>
        <w:tc>
          <w:tcPr>
            <w:tcW w:w="4193" w:type="dxa"/>
            <w:shd w:val="clear" w:color="auto" w:fill="auto"/>
            <w:noWrap w:val="0"/>
            <w:vAlign w:val="center"/>
          </w:tcPr>
          <w:p w14:paraId="6D976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岗位外勤任务多，应急值守任务较多，需随时处置突发事项，要求具备较强服务意识与沟通协调能力。</w:t>
            </w:r>
          </w:p>
          <w:p w14:paraId="2D9C2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495CD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  <w:jc w:val="center"/>
        </w:trPr>
        <w:tc>
          <w:tcPr>
            <w:tcW w:w="3022" w:type="dxa"/>
            <w:gridSpan w:val="2"/>
            <w:noWrap w:val="0"/>
            <w:vAlign w:val="center"/>
          </w:tcPr>
          <w:p w14:paraId="1F29E6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</w:rPr>
              <w:t>合  计</w:t>
            </w:r>
          </w:p>
        </w:tc>
        <w:tc>
          <w:tcPr>
            <w:tcW w:w="6571" w:type="dxa"/>
            <w:gridSpan w:val="3"/>
            <w:noWrap w:val="0"/>
            <w:vAlign w:val="center"/>
          </w:tcPr>
          <w:p w14:paraId="66AC17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firstLine="1280" w:firstLineChars="400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  <w:lang w:val="en-US" w:eastAsia="zh-CN"/>
              </w:rPr>
              <w:t>7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</w:rPr>
              <w:t>人</w:t>
            </w:r>
          </w:p>
        </w:tc>
      </w:tr>
    </w:tbl>
    <w:p w14:paraId="18A260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仿宋_GB2312" w:eastAsia="仿宋_GB2312"/>
          <w:sz w:val="32"/>
          <w:szCs w:val="32"/>
        </w:rPr>
      </w:pPr>
    </w:p>
    <w:p w14:paraId="26DB4E8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Noto Music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Noto Music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394940"/>
    <w:rsid w:val="021C78C5"/>
    <w:rsid w:val="15E46F00"/>
    <w:rsid w:val="1876405C"/>
    <w:rsid w:val="20BD14F5"/>
    <w:rsid w:val="23F21382"/>
    <w:rsid w:val="2E825612"/>
    <w:rsid w:val="35165480"/>
    <w:rsid w:val="4598070D"/>
    <w:rsid w:val="496E6505"/>
    <w:rsid w:val="4C4874E2"/>
    <w:rsid w:val="53F341D7"/>
    <w:rsid w:val="54394940"/>
    <w:rsid w:val="589F0489"/>
    <w:rsid w:val="5E8C325E"/>
    <w:rsid w:val="6DBD0975"/>
    <w:rsid w:val="6EA14B04"/>
    <w:rsid w:val="6F34735B"/>
    <w:rsid w:val="777E6749"/>
    <w:rsid w:val="BDFA4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357</Words>
  <Characters>402</Characters>
  <Lines>0</Lines>
  <Paragraphs>0</Paragraphs>
  <TotalTime>22</TotalTime>
  <ScaleCrop>false</ScaleCrop>
  <LinksUpToDate>false</LinksUpToDate>
  <CharactersWithSpaces>404</CharactersWithSpaces>
  <Application>WPS Office_12.8.2.21176_F1E327BC-269C-435d-A152-05C5408002CA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2026-05-06T17:55:00Z</dcterms:created>
  <dc:creator>叉烧喵^ ^</dc:creator>
  <cp:lastModifiedBy>Scxghgy</cp:lastModifiedBy>
  <cp:lastPrinted>2026-07-15T19:20:00Z</cp:lastPrinted>
  <dcterms:modified xsi:type="dcterms:W3CDTF">2026-07-16T15:40:22Z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2052-12.8.2.21176</vt:lpwstr>
  </property>
  <property fmtid="{D5CDD505-2E9C-101B-9397-08002B2CF9AE}" pid="3" name="ICV">
    <vt:lpwstr>DB1AEF0875540828E68A586A9650A8B0_43</vt:lpwstr>
  </property>
  <property fmtid="{D5CDD505-2E9C-101B-9397-08002B2CF9AE}" pid="4" name="KSOTemplateDocerSaveRecord">
    <vt:lpwstr>eyJoZGlkIjoiZjdhYjhjNjEzM2QzN2YzYjUwYzAzMjIyYjczYjIzNjYiLCJ1c2VySWQiOiI3MDE2MjA4MTcifQ==</vt:lpwstr>
  </property>
</Properties>
</file>